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家风视频成绩</w:t>
      </w:r>
    </w:p>
    <w:tbl>
      <w:tblPr>
        <w:tblStyle w:val="7"/>
        <w:tblW w:w="4998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4"/>
        <w:gridCol w:w="3019"/>
        <w:gridCol w:w="30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等第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一1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李玟然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张芮瑛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邓星然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胡鹏煊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张梓露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孙一桐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一2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张钰伟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钱嘉豪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许辰皓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卢沛泉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王思懿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陈婉瑜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蒋钦泽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江佳琪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葛馨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龚梓涵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吴语竹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黄浩育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曹煜轩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吴皓轩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李明泽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袁媛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于浩楠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尹锐琪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魏晨予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王岱辰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徐瑞清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陈子言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袁可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蒋雨辰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一6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叶子轩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一7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徐梦成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陈泽欣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强雨泽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王书涵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一8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陈昊轩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孟辰翊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孙端安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二8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钱心莹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孙紫涵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于昊芸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二9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鞠佳欣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李依钰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罗浩宇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二10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戴高越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丁熙爱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陈弘文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周子砚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三8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王喆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韩铭轩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谢元辰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祁梓睿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三9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吴瑞凡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虞宸嘉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周泽炎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四6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祁欣愉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四9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刘钰涵</w:t>
            </w:r>
          </w:p>
        </w:tc>
        <w:tc>
          <w:tcPr>
            <w:tcW w:w="1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家书大赛成绩</w:t>
      </w:r>
    </w:p>
    <w:tbl>
      <w:tblPr>
        <w:tblStyle w:val="7"/>
        <w:tblpPr w:leftFromText="180" w:rightFromText="180" w:vertAnchor="text" w:horzAnchor="page" w:tblpX="1896" w:tblpY="1791"/>
        <w:tblOverlap w:val="never"/>
        <w:tblW w:w="833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4"/>
        <w:gridCol w:w="2983"/>
        <w:gridCol w:w="30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五10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陈佳怡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潘子圻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王清莹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袁金坛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五1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丁若倩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王梓源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徐子晴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可馨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虞玖妍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虞若兮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五3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高洋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韩瑾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张嘉颖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马雯静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王周程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杨梦瑶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殷玥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赵思宇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五4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陈芸雅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贺子轩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王鑫文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李心怡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李雅鑫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卢羽羽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沈晨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王哲文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颜妍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五5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陈施琪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尹涵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吴柏衡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王梦琪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刘炙远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王釨兮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五6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黄关樾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李沛松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李睿菁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杨贝宁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尹旭怡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二等奖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6615F"/>
    <w:rsid w:val="37A661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2020-07-14T07:01:00Z</dcterms:created>
  <dc:creator>华月晓</dc:creator>
  <cp:lastModifiedBy>华月晓</cp:lastModifiedBy>
  <dcterms:modified xsi:type="dcterms:W3CDTF">2020-07-14T07:19:38Z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