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C51D">
      <w:pPr>
        <w:jc w:val="center"/>
        <w:rPr>
          <w:rFonts w:hint="eastAsia"/>
          <w:u w:val="wave"/>
        </w:rPr>
      </w:pPr>
      <w:r>
        <w:rPr>
          <w:rFonts w:hint="eastAsia" w:ascii="宋体" w:hAnsi="宋体" w:cs="宋体"/>
          <w:b/>
          <w:bCs/>
          <w:sz w:val="28"/>
          <w:szCs w:val="28"/>
          <w:u w:val="wave"/>
          <w:lang w:val="en-US" w:eastAsia="zh-CN"/>
        </w:rPr>
        <w:t>双减背景下小学低年级数学特色作业设计研究</w:t>
      </w:r>
    </w:p>
    <w:p w14:paraId="2E3FAB35">
      <w:pPr>
        <w:jc w:val="center"/>
        <w:rPr>
          <w:rFonts w:hint="eastAsia"/>
        </w:rPr>
      </w:pPr>
      <w:r>
        <w:rPr>
          <w:rFonts w:hint="eastAsia" w:ascii="黑体" w:eastAsia="黑体"/>
          <w:b/>
          <w:sz w:val="44"/>
          <w:szCs w:val="44"/>
          <w:lang w:val="en-US" w:eastAsia="zh-CN"/>
        </w:rPr>
        <w:t>2024秋学期</w:t>
      </w:r>
      <w:r>
        <w:rPr>
          <w:rFonts w:hint="eastAsia" w:ascii="黑体" w:eastAsia="黑体"/>
          <w:b/>
          <w:sz w:val="44"/>
          <w:szCs w:val="44"/>
          <w:lang w:eastAsia="zh-CN"/>
        </w:rPr>
        <w:t>阶段计划</w:t>
      </w:r>
    </w:p>
    <w:p w14:paraId="2CA3992B">
      <w:pPr>
        <w:jc w:val="center"/>
        <w:rPr>
          <w:rFonts w:hint="eastAsia"/>
        </w:rPr>
      </w:pPr>
      <w:r>
        <w:rPr>
          <w:rFonts w:hint="eastAsia" w:ascii="华文行楷" w:eastAsia="华文行楷"/>
          <w:b/>
          <w:sz w:val="30"/>
          <w:szCs w:val="30"/>
        </w:rPr>
        <w:t>江苏省常州市金坛区华城实验小学</w:t>
      </w:r>
      <w:r>
        <w:rPr>
          <w:rFonts w:hint="eastAsia" w:ascii="华文行楷" w:eastAsia="华文行楷"/>
          <w:b/>
          <w:sz w:val="30"/>
          <w:szCs w:val="30"/>
          <w:lang w:val="en-US" w:eastAsia="zh-CN"/>
        </w:rPr>
        <w:t xml:space="preserve">  唐玉亭</w:t>
      </w:r>
      <w:r>
        <w:rPr>
          <w:rFonts w:hint="eastAsia" w:ascii="隶书" w:hAnsi="华文宋体" w:eastAsia="隶书"/>
          <w:b/>
          <w:sz w:val="28"/>
          <w:szCs w:val="28"/>
        </w:rPr>
        <w:t xml:space="preserve">  执笔</w:t>
      </w:r>
    </w:p>
    <w:p w14:paraId="273A91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根据《数学课程标准》，有效的数学研究活动应该依赖于动手实践、自主探索和与合作交流等方式。因此，设计符合小学生年龄特点的活动性、实践性的</w:t>
      </w:r>
      <w:r>
        <w:rPr>
          <w:rFonts w:hint="eastAsia" w:ascii="宋体" w:hAnsi="宋体" w:eastAsia="宋体" w:cs="宋体"/>
          <w:sz w:val="24"/>
          <w:szCs w:val="24"/>
          <w:lang w:eastAsia="zh-CN"/>
        </w:rPr>
        <w:t>特色</w:t>
      </w:r>
      <w:r>
        <w:rPr>
          <w:rFonts w:hint="eastAsia" w:ascii="宋体" w:hAnsi="宋体" w:eastAsia="宋体" w:cs="宋体"/>
          <w:sz w:val="24"/>
          <w:szCs w:val="24"/>
        </w:rPr>
        <w:t>数学作业，可以发挥学生的主观能动性，也是素质教育的迫切需求。新课程改革下的小学数学作业应该是一项充满创造性、艺术性的行为活动，能够真正促进学生的身心健康发展，为学生的终身研究打下基础。</w:t>
      </w:r>
    </w:p>
    <w:p w14:paraId="76A321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一、研究目标</w:t>
      </w:r>
    </w:p>
    <w:p w14:paraId="7ACAE3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新课程理念为指导，以课堂教学研究与改革为切入口，加大教研、科研力度，认真开展《双减背景下小学低年级数学特色作业设计研究》课题的研究工作。以学生为本，探索课堂练习的个性化设计模式，稳步推进，和谐发展为宗旨，以促进学生发展，提高课堂实效为目标，深入开展教学方法，学习和评价方式的研究，正确处理改革与发展、创新与质量的关系。</w:t>
      </w:r>
    </w:p>
    <w:p w14:paraId="60A5E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进一步强化理论学习，稳步推进新课程改革</w:t>
      </w:r>
    </w:p>
    <w:p w14:paraId="10306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以深入学习理论为突破口，进一步提高数学课堂练习对课程改革适应力，努力搞好课堂教学研究，教学指导，教学服务等日常工作。</w:t>
      </w:r>
    </w:p>
    <w:p w14:paraId="1552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提高小学数学教师素质，加强数学教学质量的监控。</w:t>
      </w:r>
    </w:p>
    <w:p w14:paraId="496EE8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挥骨干教师的作用，通过师徒结对等方式，使青年教师迅速成长；重点加强对新教师的培训与指导，特别要提高新教师的语言素质和教学技能，通过学习思考，实践探索，研讨交流，总结反思等途径来提高教师学科素养；鼓励教师积极撰写教学心得、案例或论文。</w:t>
      </w:r>
    </w:p>
    <w:p w14:paraId="2CA749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加强课题研究，提升教育科研质量。</w:t>
      </w:r>
    </w:p>
    <w:p w14:paraId="405346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要进行扎实的专题或课题研究，从而加强教师的研究意识，提高其研究能力。</w:t>
      </w:r>
    </w:p>
    <w:p w14:paraId="4411AD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研究内容</w:t>
      </w:r>
    </w:p>
    <w:p w14:paraId="404C94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优化数学作业设计，减轻学生课业负担的方法，就是从最基础的数学作业入手，改革传统的数学“题海战”方式，认真研究学生的作业规律，</w:t>
      </w:r>
      <w:r>
        <w:rPr>
          <w:rFonts w:hint="eastAsia" w:ascii="宋体" w:hAnsi="宋体" w:eastAsia="宋体" w:cs="宋体"/>
          <w:sz w:val="24"/>
          <w:szCs w:val="24"/>
          <w:lang w:eastAsia="zh-CN"/>
        </w:rPr>
        <w:t>做好</w:t>
      </w:r>
      <w:r>
        <w:rPr>
          <w:rFonts w:hint="eastAsia" w:ascii="宋体" w:hAnsi="宋体" w:eastAsia="宋体" w:cs="宋体"/>
          <w:sz w:val="24"/>
          <w:szCs w:val="24"/>
        </w:rPr>
        <w:t>小学低年级数学特色作业设计</w:t>
      </w:r>
      <w:r>
        <w:rPr>
          <w:rFonts w:hint="eastAsia" w:ascii="宋体" w:hAnsi="宋体" w:eastAsia="宋体" w:cs="宋体"/>
          <w:sz w:val="24"/>
          <w:szCs w:val="24"/>
          <w:lang w:eastAsia="zh-CN"/>
        </w:rPr>
        <w:t>相关工作，</w:t>
      </w:r>
      <w:r>
        <w:rPr>
          <w:rFonts w:hint="eastAsia" w:ascii="宋体" w:hAnsi="宋体" w:eastAsia="宋体" w:cs="宋体"/>
          <w:sz w:val="24"/>
          <w:szCs w:val="24"/>
        </w:rPr>
        <w:t>改善学生的作业结构，促进学生的发展，</w:t>
      </w:r>
      <w:r>
        <w:rPr>
          <w:rFonts w:hint="eastAsia" w:ascii="宋体" w:hAnsi="宋体" w:eastAsia="宋体" w:cs="宋体"/>
          <w:sz w:val="24"/>
          <w:szCs w:val="24"/>
          <w:lang w:eastAsia="zh-CN"/>
        </w:rPr>
        <w:t>具体</w:t>
      </w:r>
      <w:r>
        <w:rPr>
          <w:rFonts w:hint="eastAsia" w:ascii="宋体" w:hAnsi="宋体" w:eastAsia="宋体" w:cs="宋体"/>
          <w:sz w:val="24"/>
          <w:szCs w:val="24"/>
        </w:rPr>
        <w:t>准备从以下几方面进行：</w:t>
      </w:r>
    </w:p>
    <w:p w14:paraId="6CB49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1.优化小学数学基础性作业设计的研究。</w:t>
      </w:r>
    </w:p>
    <w:p w14:paraId="40303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基础性作业是指为实现基本的教学目标而设计的体现基础知识和基本技能的课内外作业。其主要目的是帮助学生构建数学知识，形成基本技能。它是面向全体学生而设计的。</w:t>
      </w:r>
    </w:p>
    <w:p w14:paraId="738036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2.优化小学数学拓展性作业设计的研究。</w:t>
      </w:r>
    </w:p>
    <w:p w14:paraId="3E9AF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拓展性作业是指在学生已经掌握了基础知识和基本技能的基础上，将所学知识进行必要的延伸和发展而设计的课内外作业，其主要目的是为了提升学生的观察、比较、综合、推理等数学思维能力。它是面向学有余力的学生而设计的。</w:t>
      </w:r>
    </w:p>
    <w:p w14:paraId="635ED9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3.优化小学数学合作性作业设计的研究。</w:t>
      </w:r>
    </w:p>
    <w:p w14:paraId="52EE45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合作性作业是指需要通过与他人合作才能完成的课内外作业。其主要目的是培养学生的合作、交流、表达等能力。它是面向全体学生而设计的。</w:t>
      </w:r>
    </w:p>
    <w:p w14:paraId="38885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4.优化小学数学实践性作业设计的研究。</w:t>
      </w:r>
    </w:p>
    <w:p w14:paraId="4B07B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践性作业是指让学生将所学知识应用到生活实际中解决实际问题的课内外作业。其目的是培养学生运用所学知识分析、解决现实问题的能力和水平，解决学用结合的问题，体现人人学有用的数学的新理念。它是面向全体学生而设计的。</w:t>
      </w:r>
    </w:p>
    <w:p w14:paraId="6F93C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通过广泛学习—尝试设计—实践检测—交流研讨—反思改进—循环往复的研究活动，逐步形成经验，从而达到优化小学数学学科作业设计，减轻学生负担，提高教学质量的实验研究目标。</w:t>
      </w:r>
    </w:p>
    <w:p w14:paraId="7FD77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学期</w:t>
      </w:r>
      <w:r>
        <w:rPr>
          <w:rFonts w:hint="eastAsia" w:ascii="宋体" w:hAnsi="宋体" w:eastAsia="宋体" w:cs="宋体"/>
          <w:sz w:val="24"/>
          <w:szCs w:val="24"/>
        </w:rPr>
        <w:t>的研究</w:t>
      </w:r>
      <w:r>
        <w:rPr>
          <w:rFonts w:hint="eastAsia" w:ascii="宋体" w:hAnsi="宋体" w:eastAsia="宋体" w:cs="宋体"/>
          <w:sz w:val="24"/>
          <w:szCs w:val="24"/>
          <w:lang w:eastAsia="zh-CN"/>
        </w:rPr>
        <w:t>活动安排</w:t>
      </w:r>
      <w:r>
        <w:rPr>
          <w:rFonts w:hint="eastAsia" w:ascii="宋体" w:hAnsi="宋体" w:eastAsia="宋体" w:cs="宋体"/>
          <w:sz w:val="24"/>
          <w:szCs w:val="24"/>
        </w:rPr>
        <w:t>如下：</w:t>
      </w:r>
    </w:p>
    <w:p w14:paraId="68529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九月份：</w:t>
      </w:r>
    </w:p>
    <w:p w14:paraId="400BA3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1、制订本学期的教学计划、课题计划。</w:t>
      </w:r>
    </w:p>
    <w:p w14:paraId="43F4C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2．认真研究教材，备好每一课，重点设计好课堂练习。</w:t>
      </w:r>
    </w:p>
    <w:p w14:paraId="22FDBB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bookmarkStart w:id="0" w:name="_GoBack"/>
      <w:bookmarkEnd w:id="0"/>
      <w:r>
        <w:rPr>
          <w:rFonts w:hint="eastAsia" w:ascii="宋体" w:hAnsi="宋体" w:eastAsia="宋体" w:cs="宋体"/>
          <w:sz w:val="24"/>
          <w:szCs w:val="24"/>
        </w:rPr>
        <w:t>按时上传各级各类的资料。</w:t>
      </w:r>
    </w:p>
    <w:p w14:paraId="5F1E4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十月份：</w:t>
      </w:r>
    </w:p>
    <w:p w14:paraId="5676B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1、认真贯彻执行小学数学新课程标准，加强理论学习，撰写学习心得。</w:t>
      </w:r>
    </w:p>
    <w:p w14:paraId="7C2A54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2、积极配合相关老师做好观摩研究课的准备，利用教研时间进行集体备课</w:t>
      </w:r>
    </w:p>
    <w:p w14:paraId="218CE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3、交流典型的课堂练习设计案例。</w:t>
      </w:r>
    </w:p>
    <w:p w14:paraId="0EA49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4、认真准备迎接教科室对本课题的抽查工作。</w:t>
      </w:r>
    </w:p>
    <w:p w14:paraId="08A8D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十一月份：</w:t>
      </w:r>
    </w:p>
    <w:p w14:paraId="656C0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1、教师解读教材。</w:t>
      </w:r>
    </w:p>
    <w:p w14:paraId="790BAC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2、认真开</w:t>
      </w:r>
      <w:r>
        <w:rPr>
          <w:rFonts w:hint="eastAsia" w:ascii="宋体" w:hAnsi="宋体" w:eastAsia="宋体" w:cs="宋体"/>
          <w:sz w:val="24"/>
          <w:szCs w:val="24"/>
          <w:lang w:eastAsia="zh-CN"/>
        </w:rPr>
        <w:t>展</w:t>
      </w:r>
      <w:r>
        <w:rPr>
          <w:rFonts w:hint="eastAsia" w:ascii="宋体" w:hAnsi="宋体" w:eastAsia="宋体" w:cs="宋体"/>
          <w:sz w:val="24"/>
          <w:szCs w:val="24"/>
        </w:rPr>
        <w:t>《双减背景下小学低年级数学特色作业设计研究》课题研究工作，坚持每月积极参加例会工作和与课题组其他老师每月认真学习相关理论知识，并做好学习笔记工作和反思。</w:t>
      </w:r>
    </w:p>
    <w:p w14:paraId="2E4A82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3、积极准备迎接研讨课，并认真听其他老师的研讨课、认真评课。</w:t>
      </w:r>
    </w:p>
    <w:p w14:paraId="48F315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4、参加教学评价课题培训活动。</w:t>
      </w:r>
    </w:p>
    <w:p w14:paraId="38BD1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十二月份：</w:t>
      </w:r>
    </w:p>
    <w:p w14:paraId="0D04B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1、学习有关综合课堂教学的理论书籍，理论指导自己的教学，提高自己的教育教学水平，推进课程改革实验。</w:t>
      </w:r>
    </w:p>
    <w:p w14:paraId="6D7A7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2、准备好小组合作学习的成果展示，并到各年级进行学习。</w:t>
      </w:r>
    </w:p>
    <w:p w14:paraId="34017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3、建立学生</w:t>
      </w:r>
      <w:r>
        <w:rPr>
          <w:rFonts w:hint="eastAsia" w:ascii="宋体" w:hAnsi="宋体" w:eastAsia="宋体" w:cs="宋体"/>
          <w:sz w:val="24"/>
          <w:szCs w:val="24"/>
          <w:lang w:eastAsia="zh-CN"/>
        </w:rPr>
        <w:t>作业</w:t>
      </w:r>
      <w:r>
        <w:rPr>
          <w:rFonts w:hint="eastAsia" w:ascii="宋体" w:hAnsi="宋体" w:eastAsia="宋体" w:cs="宋体"/>
          <w:sz w:val="24"/>
          <w:szCs w:val="24"/>
        </w:rPr>
        <w:t>的档案。</w:t>
      </w:r>
    </w:p>
    <w:p w14:paraId="76A59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4、准备好课题组的课题资料，以迎接检查。</w:t>
      </w:r>
    </w:p>
    <w:p w14:paraId="4B0E0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一月份：</w:t>
      </w:r>
    </w:p>
    <w:p w14:paraId="7C8914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1、做好自我小结，撰写案例、教学反思、活动总结。</w:t>
      </w:r>
    </w:p>
    <w:p w14:paraId="742FD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做好期末复习工作，</w:t>
      </w:r>
      <w:r>
        <w:rPr>
          <w:rFonts w:hint="eastAsia" w:ascii="宋体" w:hAnsi="宋体" w:eastAsia="宋体" w:cs="宋体"/>
          <w:sz w:val="24"/>
          <w:szCs w:val="24"/>
          <w:lang w:eastAsia="zh-CN"/>
        </w:rPr>
        <w:t>设计数学特色作业，</w:t>
      </w:r>
      <w:r>
        <w:rPr>
          <w:rFonts w:hint="eastAsia" w:ascii="宋体" w:hAnsi="宋体" w:eastAsia="宋体" w:cs="宋体"/>
          <w:sz w:val="24"/>
          <w:szCs w:val="24"/>
        </w:rPr>
        <w:t>以最好的状态迎接期末考试。</w:t>
      </w:r>
    </w:p>
    <w:p w14:paraId="099FB4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、本学期课题研究方法和手段</w:t>
      </w:r>
    </w:p>
    <w:p w14:paraId="3B06F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1、文献法。通过专题辅导、培训学习、收集相关资料，了解学习现代课堂教学有关理论，指导课题研究，为课题组成员夯实理论基础。</w:t>
      </w:r>
    </w:p>
    <w:p w14:paraId="4316A7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2、调查研究法。通过调查我校数学课堂教学现状，了解教师对待数学课堂教学固有的方式，分析成因，寻求实验的突破口。</w:t>
      </w:r>
    </w:p>
    <w:p w14:paraId="6D6C6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3、个案分析法。通过课题组教师结合自身和对其他教师数学课堂教学实例的反思分析，制定解决的方法，最终形成有效的反思途径和方法。</w:t>
      </w:r>
    </w:p>
    <w:p w14:paraId="72A7D3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4、集优法。收集整理课题组数学教师及其他教师在数学课堂教学片段反思的案例，有效地解决课堂教学中问题，形成优秀案例集，成为提高课堂教学效率的范本。</w:t>
      </w:r>
    </w:p>
    <w:p w14:paraId="3E6CE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5、经验总结法。在对反思案例研究的基础上，认真总结，将课题研究中形成的经验，进行梳理，撰写有价值的专题论文，课题研究报告，让课题能够得以推广。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GQ1ODU1NmQyZjhkYjA1M2EwYzExYzZiNWJkNzUifQ=="/>
  </w:docVars>
  <w:rsids>
    <w:rsidRoot w:val="5AD863FE"/>
    <w:rsid w:val="19972415"/>
    <w:rsid w:val="55D354FC"/>
    <w:rsid w:val="5AD863FE"/>
    <w:rsid w:val="65E81D68"/>
    <w:rsid w:val="7D75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2098</Words>
  <Characters>2108</Characters>
  <Lines>0</Lines>
  <Paragraphs>0</Paragraphs>
  <TotalTime>26</TotalTime>
  <ScaleCrop>false</ScaleCrop>
  <LinksUpToDate>false</LinksUpToDate>
  <CharactersWithSpaces>2112</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2024-11-06T00:21:00Z</dcterms:created>
  <dc:creator>外星人</dc:creator>
  <cp:lastModifiedBy>권지용</cp:lastModifiedBy>
  <dcterms:modified xsi:type="dcterms:W3CDTF">2024-11-06T11:25:55Z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637214910BC1438D9C4947D5DBB85EE0_11</vt:lpwstr>
  </property>
</Properties>
</file>